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2D" w:rsidRDefault="00C95F2D" w:rsidP="008B4319">
      <w:pPr>
        <w:tabs>
          <w:tab w:val="left" w:pos="3686"/>
          <w:tab w:val="left" w:pos="4395"/>
          <w:tab w:val="left" w:pos="5954"/>
        </w:tabs>
        <w:overflowPunct w:val="0"/>
        <w:autoSpaceDE w:val="0"/>
        <w:autoSpaceDN w:val="0"/>
        <w:adjustRightInd w:val="0"/>
        <w:spacing w:line="480" w:lineRule="atLeast"/>
        <w:ind w:left="-284" w:right="-7" w:firstLine="284"/>
        <w:jc w:val="center"/>
        <w:textAlignment w:val="baseline"/>
        <w:rPr>
          <w:b/>
          <w:sz w:val="24"/>
        </w:rPr>
      </w:pPr>
    </w:p>
    <w:p w:rsidR="00970229" w:rsidRPr="00E83C82" w:rsidRDefault="00C4438C" w:rsidP="008B4319">
      <w:pPr>
        <w:tabs>
          <w:tab w:val="left" w:pos="3686"/>
          <w:tab w:val="left" w:pos="4395"/>
          <w:tab w:val="left" w:pos="5954"/>
        </w:tabs>
        <w:overflowPunct w:val="0"/>
        <w:autoSpaceDE w:val="0"/>
        <w:autoSpaceDN w:val="0"/>
        <w:adjustRightInd w:val="0"/>
        <w:spacing w:line="480" w:lineRule="atLeast"/>
        <w:ind w:left="-284" w:right="-7" w:firstLine="284"/>
        <w:jc w:val="center"/>
        <w:textAlignment w:val="baseline"/>
        <w:rPr>
          <w:b/>
          <w:sz w:val="24"/>
        </w:rPr>
      </w:pPr>
      <w:r w:rsidRPr="00C4438C">
        <w:rPr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fillcolor="window">
            <v:imagedata r:id="rId6" o:title=""/>
          </v:shape>
        </w:pict>
      </w:r>
    </w:p>
    <w:p w:rsidR="00970229" w:rsidRPr="00E83C82" w:rsidRDefault="00970229" w:rsidP="008B4319">
      <w:pPr>
        <w:tabs>
          <w:tab w:val="left" w:pos="3686"/>
          <w:tab w:val="left" w:pos="4395"/>
          <w:tab w:val="left" w:pos="5954"/>
        </w:tabs>
        <w:overflowPunct w:val="0"/>
        <w:autoSpaceDE w:val="0"/>
        <w:autoSpaceDN w:val="0"/>
        <w:adjustRightInd w:val="0"/>
        <w:spacing w:line="480" w:lineRule="atLeast"/>
        <w:ind w:left="-284" w:right="-7" w:firstLine="284"/>
        <w:jc w:val="center"/>
        <w:textAlignment w:val="baseline"/>
        <w:rPr>
          <w:b/>
          <w:sz w:val="32"/>
          <w:lang w:val="ru-RU"/>
        </w:rPr>
      </w:pPr>
      <w:r w:rsidRPr="00E83C82">
        <w:rPr>
          <w:b/>
          <w:sz w:val="32"/>
          <w:lang w:val="ru-RU"/>
        </w:rPr>
        <w:t xml:space="preserve">У К </w:t>
      </w:r>
      <w:proofErr w:type="spellStart"/>
      <w:r w:rsidRPr="00E83C82">
        <w:rPr>
          <w:b/>
          <w:sz w:val="32"/>
          <w:lang w:val="ru-RU"/>
        </w:rPr>
        <w:t>Р</w:t>
      </w:r>
      <w:proofErr w:type="spellEnd"/>
      <w:r w:rsidRPr="00E83C82">
        <w:rPr>
          <w:b/>
          <w:sz w:val="32"/>
          <w:lang w:val="ru-RU"/>
        </w:rPr>
        <w:t xml:space="preserve"> А </w:t>
      </w:r>
      <w:proofErr w:type="spellStart"/>
      <w:r w:rsidRPr="00E83C82">
        <w:rPr>
          <w:b/>
          <w:sz w:val="32"/>
          <w:lang w:val="ru-RU"/>
        </w:rPr>
        <w:t>Ї</w:t>
      </w:r>
      <w:proofErr w:type="spellEnd"/>
      <w:r w:rsidRPr="00E83C82">
        <w:rPr>
          <w:b/>
          <w:sz w:val="32"/>
          <w:lang w:val="ru-RU"/>
        </w:rPr>
        <w:t xml:space="preserve"> Н А</w:t>
      </w:r>
    </w:p>
    <w:p w:rsidR="00970229" w:rsidRPr="00E83C82" w:rsidRDefault="00970229" w:rsidP="008B4319">
      <w:pPr>
        <w:keepNext/>
        <w:pBdr>
          <w:bottom w:val="single" w:sz="6" w:space="1" w:color="auto"/>
        </w:pBdr>
        <w:tabs>
          <w:tab w:val="left" w:pos="426"/>
          <w:tab w:val="left" w:pos="3686"/>
          <w:tab w:val="left" w:pos="4395"/>
          <w:tab w:val="left" w:pos="5954"/>
          <w:tab w:val="left" w:pos="8292"/>
          <w:tab w:val="left" w:pos="8363"/>
        </w:tabs>
        <w:overflowPunct w:val="0"/>
        <w:autoSpaceDE w:val="0"/>
        <w:autoSpaceDN w:val="0"/>
        <w:adjustRightInd w:val="0"/>
        <w:spacing w:line="480" w:lineRule="atLeast"/>
        <w:ind w:left="-284" w:right="-7" w:firstLine="284"/>
        <w:jc w:val="center"/>
        <w:textAlignment w:val="baseline"/>
        <w:outlineLvl w:val="0"/>
        <w:rPr>
          <w:b/>
          <w:sz w:val="52"/>
        </w:rPr>
      </w:pPr>
      <w:r w:rsidRPr="00E83C82">
        <w:rPr>
          <w:b/>
          <w:sz w:val="52"/>
        </w:rPr>
        <w:t>ЧЕРНІВЕЦЬКА ОБЛАСНА РАДА</w:t>
      </w:r>
    </w:p>
    <w:p w:rsidR="00970229" w:rsidRDefault="00970229" w:rsidP="008B4319">
      <w:pPr>
        <w:pStyle w:val="2"/>
        <w:tabs>
          <w:tab w:val="left" w:pos="3600"/>
          <w:tab w:val="left" w:pos="3686"/>
          <w:tab w:val="left" w:pos="4395"/>
          <w:tab w:val="left" w:pos="5954"/>
        </w:tabs>
        <w:ind w:left="-284" w:firstLine="284"/>
        <w:rPr>
          <w:lang w:val="uk-UA"/>
        </w:rPr>
      </w:pPr>
    </w:p>
    <w:p w:rsidR="00970229" w:rsidRPr="00026B98" w:rsidRDefault="00970229" w:rsidP="008B4319">
      <w:pPr>
        <w:pStyle w:val="2"/>
        <w:tabs>
          <w:tab w:val="left" w:pos="3600"/>
          <w:tab w:val="left" w:pos="3686"/>
          <w:tab w:val="left" w:pos="4395"/>
          <w:tab w:val="left" w:pos="5954"/>
        </w:tabs>
        <w:ind w:left="-284" w:firstLine="284"/>
        <w:rPr>
          <w:lang w:val="uk-UA"/>
        </w:rPr>
      </w:pPr>
      <w:r w:rsidRPr="00324657">
        <w:rPr>
          <w:lang w:val="uk-UA"/>
        </w:rPr>
        <w:t>ХІ</w:t>
      </w:r>
      <w:r>
        <w:t>V</w:t>
      </w:r>
      <w:r w:rsidRPr="00324657">
        <w:rPr>
          <w:lang w:val="uk-UA"/>
        </w:rPr>
        <w:t xml:space="preserve"> сесія </w:t>
      </w:r>
      <w:r>
        <w:t>V</w:t>
      </w:r>
      <w:r w:rsidRPr="00324657">
        <w:rPr>
          <w:lang w:val="uk-UA"/>
        </w:rPr>
        <w:t>ІІ скликання</w:t>
      </w:r>
    </w:p>
    <w:p w:rsidR="0065158F" w:rsidRPr="0078340B" w:rsidRDefault="0065158F" w:rsidP="008B4319">
      <w:pPr>
        <w:tabs>
          <w:tab w:val="left" w:pos="3686"/>
          <w:tab w:val="left" w:pos="4395"/>
          <w:tab w:val="left" w:pos="5954"/>
        </w:tabs>
        <w:overflowPunct w:val="0"/>
        <w:autoSpaceDE w:val="0"/>
        <w:autoSpaceDN w:val="0"/>
        <w:adjustRightInd w:val="0"/>
        <w:ind w:left="-284" w:firstLine="284"/>
        <w:jc w:val="center"/>
        <w:textAlignment w:val="baseline"/>
      </w:pPr>
    </w:p>
    <w:p w:rsidR="0065158F" w:rsidRPr="0078340B" w:rsidRDefault="0065158F" w:rsidP="008B4319">
      <w:pPr>
        <w:keepNext/>
        <w:tabs>
          <w:tab w:val="left" w:pos="3686"/>
          <w:tab w:val="left" w:pos="4395"/>
          <w:tab w:val="left" w:pos="5954"/>
        </w:tabs>
        <w:overflowPunct w:val="0"/>
        <w:autoSpaceDE w:val="0"/>
        <w:autoSpaceDN w:val="0"/>
        <w:adjustRightInd w:val="0"/>
        <w:ind w:left="-284" w:firstLine="284"/>
        <w:jc w:val="center"/>
        <w:textAlignment w:val="baseline"/>
        <w:outlineLvl w:val="2"/>
        <w:rPr>
          <w:b/>
          <w:spacing w:val="60"/>
          <w:sz w:val="40"/>
        </w:rPr>
      </w:pPr>
      <w:r w:rsidRPr="0078340B">
        <w:rPr>
          <w:b/>
          <w:spacing w:val="60"/>
          <w:sz w:val="40"/>
        </w:rPr>
        <w:t xml:space="preserve">РІШЕННЯ № </w:t>
      </w:r>
      <w:r w:rsidR="00DE0D0B">
        <w:rPr>
          <w:b/>
          <w:spacing w:val="60"/>
          <w:sz w:val="40"/>
        </w:rPr>
        <w:t>104</w:t>
      </w:r>
      <w:r w:rsidRPr="0078340B">
        <w:rPr>
          <w:b/>
          <w:spacing w:val="60"/>
          <w:sz w:val="40"/>
        </w:rPr>
        <w:t>-14/17</w:t>
      </w:r>
    </w:p>
    <w:p w:rsidR="0065158F" w:rsidRPr="0078340B" w:rsidRDefault="0065158F" w:rsidP="008B4319">
      <w:pPr>
        <w:tabs>
          <w:tab w:val="left" w:pos="3686"/>
          <w:tab w:val="left" w:pos="4395"/>
        </w:tabs>
        <w:overflowPunct w:val="0"/>
        <w:autoSpaceDE w:val="0"/>
        <w:autoSpaceDN w:val="0"/>
        <w:adjustRightInd w:val="0"/>
        <w:ind w:left="-284" w:firstLine="284"/>
        <w:textAlignment w:val="baseline"/>
        <w:rPr>
          <w:sz w:val="16"/>
          <w:szCs w:val="16"/>
        </w:rPr>
      </w:pPr>
    </w:p>
    <w:tbl>
      <w:tblPr>
        <w:tblpPr w:leftFromText="180" w:rightFromText="180" w:vertAnchor="text" w:tblpY="-49"/>
        <w:tblW w:w="9747" w:type="dxa"/>
        <w:tblLayout w:type="fixed"/>
        <w:tblLook w:val="0000"/>
      </w:tblPr>
      <w:tblGrid>
        <w:gridCol w:w="4412"/>
        <w:gridCol w:w="5335"/>
      </w:tblGrid>
      <w:tr w:rsidR="00FD5B16" w:rsidRPr="0078340B" w:rsidTr="008B4319">
        <w:trPr>
          <w:trHeight w:val="513"/>
        </w:trPr>
        <w:tc>
          <w:tcPr>
            <w:tcW w:w="4412" w:type="dxa"/>
          </w:tcPr>
          <w:p w:rsidR="00FD5B16" w:rsidRDefault="00FD5B16" w:rsidP="008B4319">
            <w:pPr>
              <w:tabs>
                <w:tab w:val="left" w:pos="3686"/>
                <w:tab w:val="left" w:pos="4395"/>
              </w:tabs>
              <w:overflowPunct w:val="0"/>
              <w:autoSpaceDE w:val="0"/>
              <w:autoSpaceDN w:val="0"/>
              <w:adjustRightInd w:val="0"/>
              <w:ind w:left="-284" w:right="-491" w:firstLine="284"/>
              <w:textAlignment w:val="baseline"/>
            </w:pPr>
          </w:p>
          <w:p w:rsidR="00FD5B16" w:rsidRPr="0078340B" w:rsidRDefault="00FD5B16" w:rsidP="008B4319">
            <w:pPr>
              <w:tabs>
                <w:tab w:val="left" w:pos="3686"/>
                <w:tab w:val="left" w:pos="4395"/>
              </w:tabs>
              <w:overflowPunct w:val="0"/>
              <w:autoSpaceDE w:val="0"/>
              <w:autoSpaceDN w:val="0"/>
              <w:adjustRightInd w:val="0"/>
              <w:ind w:left="-284" w:right="-491" w:firstLine="284"/>
              <w:textAlignment w:val="baseline"/>
            </w:pPr>
            <w:r w:rsidRPr="0078340B">
              <w:t>04 липня 2017 р.</w:t>
            </w:r>
          </w:p>
        </w:tc>
        <w:tc>
          <w:tcPr>
            <w:tcW w:w="5335" w:type="dxa"/>
          </w:tcPr>
          <w:p w:rsidR="00FD5B16" w:rsidRPr="0078340B" w:rsidRDefault="00FD5B16" w:rsidP="008B4319">
            <w:pPr>
              <w:tabs>
                <w:tab w:val="left" w:pos="3686"/>
                <w:tab w:val="left" w:pos="3952"/>
                <w:tab w:val="left" w:pos="4395"/>
              </w:tabs>
              <w:overflowPunct w:val="0"/>
              <w:autoSpaceDE w:val="0"/>
              <w:autoSpaceDN w:val="0"/>
              <w:adjustRightInd w:val="0"/>
              <w:ind w:left="-284" w:firstLine="284"/>
              <w:jc w:val="right"/>
              <w:textAlignment w:val="baseline"/>
            </w:pPr>
            <w:r w:rsidRPr="0078340B">
              <w:t>м. Чернівці</w:t>
            </w:r>
          </w:p>
        </w:tc>
      </w:tr>
    </w:tbl>
    <w:p w:rsidR="00D52AC4" w:rsidRDefault="00D52AC4" w:rsidP="008B4319">
      <w:pPr>
        <w:tabs>
          <w:tab w:val="left" w:pos="3686"/>
          <w:tab w:val="left" w:pos="4395"/>
        </w:tabs>
        <w:ind w:left="-284" w:firstLine="284"/>
        <w:rPr>
          <w:b/>
        </w:rPr>
      </w:pPr>
      <w:r>
        <w:rPr>
          <w:b/>
        </w:rPr>
        <w:t>Про внесення змін до обласної</w:t>
      </w:r>
    </w:p>
    <w:p w:rsidR="00D52AC4" w:rsidRDefault="00D52AC4" w:rsidP="008B4319">
      <w:pPr>
        <w:tabs>
          <w:tab w:val="left" w:pos="3686"/>
          <w:tab w:val="left" w:pos="4395"/>
        </w:tabs>
        <w:ind w:left="-284" w:firstLine="284"/>
        <w:rPr>
          <w:b/>
        </w:rPr>
      </w:pPr>
      <w:r>
        <w:rPr>
          <w:b/>
        </w:rPr>
        <w:t xml:space="preserve">комплексної програми соціальної </w:t>
      </w:r>
    </w:p>
    <w:p w:rsidR="00D52AC4" w:rsidRDefault="00D52AC4">
      <w:pPr>
        <w:rPr>
          <w:b/>
        </w:rPr>
      </w:pPr>
      <w:r>
        <w:rPr>
          <w:b/>
        </w:rPr>
        <w:t>підтримки малозабезпечених верств</w:t>
      </w:r>
    </w:p>
    <w:p w:rsidR="00D52AC4" w:rsidRDefault="00D52AC4">
      <w:pPr>
        <w:rPr>
          <w:b/>
        </w:rPr>
      </w:pPr>
      <w:r>
        <w:rPr>
          <w:b/>
        </w:rPr>
        <w:t xml:space="preserve">населення «Турбота» на 2016–2018 роки </w:t>
      </w:r>
    </w:p>
    <w:p w:rsidR="00D52AC4" w:rsidRDefault="00D52AC4" w:rsidP="008B4319">
      <w:pPr>
        <w:pStyle w:val="a3"/>
        <w:ind w:right="98" w:firstLine="709"/>
      </w:pPr>
    </w:p>
    <w:p w:rsidR="00D52AC4" w:rsidRPr="00324657" w:rsidRDefault="00324657" w:rsidP="008B4319">
      <w:pPr>
        <w:pStyle w:val="a3"/>
        <w:spacing w:line="276" w:lineRule="auto"/>
        <w:ind w:right="98" w:firstLine="567"/>
        <w:rPr>
          <w:szCs w:val="28"/>
        </w:rPr>
      </w:pPr>
      <w:r>
        <w:rPr>
          <w:szCs w:val="28"/>
        </w:rPr>
        <w:t>Кер</w:t>
      </w:r>
      <w:r w:rsidR="00FD5B16">
        <w:rPr>
          <w:szCs w:val="28"/>
        </w:rPr>
        <w:t>у</w:t>
      </w:r>
      <w:r w:rsidR="00D52AC4" w:rsidRPr="00324657">
        <w:rPr>
          <w:szCs w:val="28"/>
        </w:rPr>
        <w:t>ючись пунктом 16 частини 1 статті 43 Закону України «Про місцеве самоврядування в Україні», обласна рада</w:t>
      </w:r>
    </w:p>
    <w:p w:rsidR="00D52AC4" w:rsidRPr="00324657" w:rsidRDefault="00D52AC4" w:rsidP="00324657">
      <w:pPr>
        <w:tabs>
          <w:tab w:val="left" w:pos="4536"/>
        </w:tabs>
        <w:spacing w:line="276" w:lineRule="auto"/>
        <w:ind w:left="-142" w:right="-142" w:firstLine="709"/>
        <w:jc w:val="center"/>
        <w:rPr>
          <w:b/>
          <w:szCs w:val="28"/>
        </w:rPr>
      </w:pPr>
    </w:p>
    <w:p w:rsidR="00D52AC4" w:rsidRPr="00324657" w:rsidRDefault="00D52AC4" w:rsidP="002D1373">
      <w:pPr>
        <w:tabs>
          <w:tab w:val="left" w:pos="4395"/>
        </w:tabs>
        <w:spacing w:line="276" w:lineRule="auto"/>
        <w:ind w:left="-142" w:right="-142" w:firstLine="709"/>
        <w:jc w:val="center"/>
        <w:rPr>
          <w:b/>
          <w:szCs w:val="28"/>
        </w:rPr>
      </w:pPr>
      <w:r w:rsidRPr="00324657">
        <w:rPr>
          <w:b/>
          <w:szCs w:val="28"/>
        </w:rPr>
        <w:t>ВИРІШИЛА:</w:t>
      </w:r>
    </w:p>
    <w:p w:rsidR="00D52AC4" w:rsidRPr="00324657" w:rsidRDefault="00D52AC4" w:rsidP="00324657">
      <w:pPr>
        <w:spacing w:line="276" w:lineRule="auto"/>
        <w:ind w:left="-142" w:right="-142" w:firstLine="709"/>
        <w:jc w:val="center"/>
        <w:rPr>
          <w:b/>
          <w:szCs w:val="28"/>
        </w:rPr>
      </w:pPr>
    </w:p>
    <w:p w:rsidR="00D52AC4" w:rsidRPr="00324657" w:rsidRDefault="00D52AC4" w:rsidP="009E2900">
      <w:pPr>
        <w:pStyle w:val="21"/>
        <w:spacing w:line="276" w:lineRule="auto"/>
        <w:ind w:right="98" w:firstLine="720"/>
        <w:jc w:val="both"/>
        <w:rPr>
          <w:szCs w:val="28"/>
        </w:rPr>
      </w:pPr>
      <w:r w:rsidRPr="00324657">
        <w:rPr>
          <w:szCs w:val="28"/>
        </w:rPr>
        <w:t xml:space="preserve">1. Внести до обласної комплексної програми соціальної підтримки малозабезпечених верств населення «Турбота» на 2016–2018 роки, затвердженої рішенням ІІ сесії обласної ради </w:t>
      </w:r>
      <w:r w:rsidRPr="00324657">
        <w:rPr>
          <w:szCs w:val="28"/>
          <w:lang w:val="en-US"/>
        </w:rPr>
        <w:t>VI</w:t>
      </w:r>
      <w:r w:rsidRPr="00324657">
        <w:rPr>
          <w:szCs w:val="28"/>
        </w:rPr>
        <w:t xml:space="preserve">І скликання від 25 грудня </w:t>
      </w:r>
      <w:r w:rsidR="002214C1" w:rsidRPr="00324657">
        <w:rPr>
          <w:szCs w:val="28"/>
        </w:rPr>
        <w:t xml:space="preserve">   </w:t>
      </w:r>
      <w:r w:rsidRPr="00324657">
        <w:rPr>
          <w:szCs w:val="28"/>
        </w:rPr>
        <w:t>2015 р. №15-2/15</w:t>
      </w:r>
      <w:r w:rsidRPr="00324657">
        <w:rPr>
          <w:rStyle w:val="FontStyle12"/>
          <w:sz w:val="28"/>
          <w:szCs w:val="28"/>
          <w:lang w:eastAsia="uk-UA"/>
        </w:rPr>
        <w:t xml:space="preserve">, </w:t>
      </w:r>
      <w:r w:rsidRPr="00324657">
        <w:rPr>
          <w:szCs w:val="28"/>
        </w:rPr>
        <w:t>наступні зміни:</w:t>
      </w:r>
    </w:p>
    <w:p w:rsidR="00D52AC4" w:rsidRPr="00324657" w:rsidRDefault="00D52AC4" w:rsidP="009E2900">
      <w:pPr>
        <w:pStyle w:val="21"/>
        <w:spacing w:line="276" w:lineRule="auto"/>
        <w:ind w:right="98" w:firstLine="567"/>
        <w:jc w:val="both"/>
        <w:rPr>
          <w:szCs w:val="28"/>
        </w:rPr>
      </w:pPr>
      <w:r w:rsidRPr="00324657">
        <w:rPr>
          <w:szCs w:val="28"/>
        </w:rPr>
        <w:t>1.1. У пункті 9, 9.1 та 9.3 додатку 1 слова і цифри «51890 тис.грн.»,  «31940 тис.грн.» та «4860 тис.грн.» замінити відповідно словами і цифрами «54650 тис.грн.», «34700 тис.грн.» та «7620 тис.грн.».</w:t>
      </w:r>
    </w:p>
    <w:p w:rsidR="00D52AC4" w:rsidRPr="00324657" w:rsidRDefault="00D52AC4" w:rsidP="009E2900">
      <w:pPr>
        <w:pStyle w:val="21"/>
        <w:spacing w:line="276" w:lineRule="auto"/>
        <w:ind w:right="98" w:firstLine="567"/>
        <w:jc w:val="both"/>
        <w:rPr>
          <w:szCs w:val="28"/>
        </w:rPr>
      </w:pPr>
      <w:r w:rsidRPr="00324657">
        <w:rPr>
          <w:szCs w:val="28"/>
        </w:rPr>
        <w:t>1.2. Додатки 2, 3 викласти у новій редакції, що додається.</w:t>
      </w:r>
    </w:p>
    <w:p w:rsidR="00D52AC4" w:rsidRPr="00324657" w:rsidRDefault="00D52AC4" w:rsidP="009E2900">
      <w:pPr>
        <w:pStyle w:val="21"/>
        <w:spacing w:line="276" w:lineRule="auto"/>
        <w:ind w:right="98" w:firstLine="567"/>
        <w:jc w:val="both"/>
        <w:rPr>
          <w:szCs w:val="28"/>
        </w:rPr>
      </w:pPr>
      <w:r w:rsidRPr="00324657">
        <w:rPr>
          <w:szCs w:val="28"/>
        </w:rPr>
        <w:t>1.3. У додатку 4:</w:t>
      </w:r>
    </w:p>
    <w:p w:rsidR="00D52AC4" w:rsidRPr="00324657" w:rsidRDefault="00D52AC4" w:rsidP="009E2900">
      <w:pPr>
        <w:pStyle w:val="21"/>
        <w:spacing w:line="276" w:lineRule="auto"/>
        <w:ind w:right="98" w:firstLine="567"/>
        <w:jc w:val="both"/>
        <w:rPr>
          <w:szCs w:val="28"/>
        </w:rPr>
      </w:pPr>
      <w:r w:rsidRPr="00324657">
        <w:rPr>
          <w:szCs w:val="28"/>
        </w:rPr>
        <w:t>- у назві графи 7 «Орієнтовані обсяги фінан</w:t>
      </w:r>
      <w:r w:rsidR="002214C1" w:rsidRPr="00324657">
        <w:rPr>
          <w:szCs w:val="28"/>
        </w:rPr>
        <w:t xml:space="preserve">сування (вартість), тис.грн.,    </w:t>
      </w:r>
      <w:r w:rsidR="00324657">
        <w:rPr>
          <w:szCs w:val="28"/>
        </w:rPr>
        <w:t xml:space="preserve"> </w:t>
      </w:r>
      <w:r w:rsidR="002214C1" w:rsidRPr="00324657">
        <w:rPr>
          <w:szCs w:val="28"/>
        </w:rPr>
        <w:t xml:space="preserve">в </w:t>
      </w:r>
      <w:r w:rsidRPr="00324657">
        <w:rPr>
          <w:szCs w:val="28"/>
        </w:rPr>
        <w:t>тому числі:» слова і цифри «2017 р. – 17290», «2018 р. – 17860» та «Всього – 51890» замінити відповідно словами і цифрами «2017 р. – 18670», «2018 р. – 19240»  та  «Всього – 54650»;</w:t>
      </w:r>
    </w:p>
    <w:p w:rsidR="00D52AC4" w:rsidRPr="00324657" w:rsidRDefault="00D52AC4" w:rsidP="009E2900">
      <w:pPr>
        <w:pStyle w:val="21"/>
        <w:spacing w:line="276" w:lineRule="auto"/>
        <w:ind w:right="98" w:firstLine="567"/>
        <w:jc w:val="both"/>
        <w:rPr>
          <w:szCs w:val="28"/>
        </w:rPr>
      </w:pPr>
      <w:r w:rsidRPr="00324657">
        <w:rPr>
          <w:szCs w:val="28"/>
        </w:rPr>
        <w:t>- у пункті 4.9 розділу 4 «Надання адресної матеріальної підтримки малозабезпеченим верствам населення» слова і цифри «201</w:t>
      </w:r>
      <w:r w:rsidRPr="00324657">
        <w:rPr>
          <w:szCs w:val="28"/>
          <w:lang w:val="ru-RU"/>
        </w:rPr>
        <w:t xml:space="preserve">7 </w:t>
      </w:r>
      <w:r w:rsidRPr="00324657">
        <w:rPr>
          <w:szCs w:val="28"/>
        </w:rPr>
        <w:t>р. – 8320», «201</w:t>
      </w:r>
      <w:r w:rsidRPr="00324657">
        <w:rPr>
          <w:szCs w:val="28"/>
          <w:lang w:val="ru-RU"/>
        </w:rPr>
        <w:t xml:space="preserve">8 </w:t>
      </w:r>
      <w:r w:rsidRPr="00324657">
        <w:rPr>
          <w:szCs w:val="28"/>
        </w:rPr>
        <w:lastRenderedPageBreak/>
        <w:t>р. – 8320» та «Всього: 24960»</w:t>
      </w:r>
      <w:r w:rsidRPr="00324657">
        <w:rPr>
          <w:szCs w:val="28"/>
          <w:lang w:val="ru-RU"/>
        </w:rPr>
        <w:t xml:space="preserve"> </w:t>
      </w:r>
      <w:r w:rsidRPr="00324657">
        <w:rPr>
          <w:szCs w:val="28"/>
        </w:rPr>
        <w:t>замінити відповідно словами і цифрами «201</w:t>
      </w:r>
      <w:r w:rsidRPr="00324657">
        <w:rPr>
          <w:szCs w:val="28"/>
          <w:lang w:val="ru-RU"/>
        </w:rPr>
        <w:t xml:space="preserve">7 </w:t>
      </w:r>
      <w:r w:rsidRPr="00324657">
        <w:rPr>
          <w:szCs w:val="28"/>
        </w:rPr>
        <w:t>р. – 9680», «201</w:t>
      </w:r>
      <w:r w:rsidRPr="00324657">
        <w:rPr>
          <w:szCs w:val="28"/>
          <w:lang w:val="ru-RU"/>
        </w:rPr>
        <w:t xml:space="preserve">8 </w:t>
      </w:r>
      <w:r w:rsidRPr="00324657">
        <w:rPr>
          <w:szCs w:val="28"/>
        </w:rPr>
        <w:t>р. – 9680» та «Всього: 27680»;</w:t>
      </w:r>
    </w:p>
    <w:p w:rsidR="00247CCB" w:rsidRPr="00324657" w:rsidRDefault="00D52AC4" w:rsidP="009E2900">
      <w:pPr>
        <w:pStyle w:val="21"/>
        <w:spacing w:line="276" w:lineRule="auto"/>
        <w:ind w:right="98" w:firstLine="567"/>
        <w:jc w:val="both"/>
        <w:rPr>
          <w:szCs w:val="28"/>
        </w:rPr>
      </w:pPr>
      <w:r w:rsidRPr="00324657">
        <w:rPr>
          <w:szCs w:val="28"/>
        </w:rPr>
        <w:t>- доповнити розділ 4 «Надання адресної матеріальної підтримки малозабезпеченим верствам населення» пунктом 4.11 наступного змісту:</w:t>
      </w:r>
    </w:p>
    <w:p w:rsidR="00247CCB" w:rsidRPr="00324657" w:rsidRDefault="00247CCB" w:rsidP="008F11EC">
      <w:pPr>
        <w:pStyle w:val="21"/>
        <w:spacing w:line="276" w:lineRule="auto"/>
        <w:ind w:right="98" w:firstLine="567"/>
        <w:jc w:val="right"/>
        <w:rPr>
          <w:szCs w:val="28"/>
        </w:rPr>
      </w:pPr>
      <w:proofErr w:type="spellStart"/>
      <w:r w:rsidRPr="00324657">
        <w:rPr>
          <w:szCs w:val="28"/>
        </w:rPr>
        <w:t>тис.грн</w:t>
      </w:r>
      <w:proofErr w:type="spellEnd"/>
      <w:r w:rsidRPr="00324657">
        <w:rPr>
          <w:szCs w:val="28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1080"/>
        <w:gridCol w:w="2340"/>
        <w:gridCol w:w="1080"/>
        <w:gridCol w:w="1260"/>
        <w:gridCol w:w="1681"/>
      </w:tblGrid>
      <w:tr w:rsidR="00D52AC4" w:rsidRPr="00324657" w:rsidTr="009E2900">
        <w:trPr>
          <w:trHeight w:val="428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C4" w:rsidRPr="009E2900" w:rsidRDefault="00D52AC4" w:rsidP="00324657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RPr="009E2900">
              <w:rPr>
                <w:sz w:val="24"/>
                <w:szCs w:val="24"/>
              </w:rPr>
              <w:t>4.11. Запровадити надання фінансової допомоги для сплати судового збору громадянам, які отримують безоплатну вторинну правову допомогу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C4" w:rsidRPr="009E2900" w:rsidRDefault="00D52AC4" w:rsidP="00324657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 w:rsidRPr="009E2900">
              <w:rPr>
                <w:sz w:val="24"/>
                <w:szCs w:val="24"/>
              </w:rPr>
              <w:t>2017-2018 роки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C4" w:rsidRPr="009E2900" w:rsidRDefault="00D52AC4" w:rsidP="00324657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E2900">
              <w:rPr>
                <w:sz w:val="24"/>
                <w:szCs w:val="24"/>
              </w:rPr>
              <w:t>Департамент соціального захисту населення обласної державної адміністрації, Регіональний центр з надання безоплатної вторинної правової допомоги у Чернівецькій області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C4" w:rsidRPr="009E2900" w:rsidRDefault="00D52AC4" w:rsidP="00324657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E2900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C4" w:rsidRPr="009E2900" w:rsidRDefault="00D52AC4" w:rsidP="00324657">
            <w:pPr>
              <w:spacing w:line="276" w:lineRule="auto"/>
              <w:rPr>
                <w:sz w:val="24"/>
                <w:szCs w:val="24"/>
              </w:rPr>
            </w:pPr>
            <w:r w:rsidRPr="009E2900">
              <w:rPr>
                <w:sz w:val="24"/>
                <w:szCs w:val="24"/>
              </w:rPr>
              <w:t>2017 р. – 20</w:t>
            </w:r>
          </w:p>
          <w:p w:rsidR="00D52AC4" w:rsidRPr="009E2900" w:rsidRDefault="00D52AC4" w:rsidP="00324657">
            <w:pPr>
              <w:spacing w:line="276" w:lineRule="auto"/>
              <w:rPr>
                <w:sz w:val="24"/>
                <w:szCs w:val="24"/>
              </w:rPr>
            </w:pPr>
            <w:r w:rsidRPr="009E2900">
              <w:rPr>
                <w:sz w:val="24"/>
                <w:szCs w:val="24"/>
              </w:rPr>
              <w:t>2018 р. – 20</w:t>
            </w:r>
          </w:p>
          <w:p w:rsidR="00D52AC4" w:rsidRPr="009E2900" w:rsidRDefault="00D52AC4" w:rsidP="00324657">
            <w:pPr>
              <w:spacing w:line="276" w:lineRule="auto"/>
              <w:rPr>
                <w:sz w:val="24"/>
                <w:szCs w:val="24"/>
              </w:rPr>
            </w:pPr>
            <w:r w:rsidRPr="009E2900">
              <w:rPr>
                <w:sz w:val="24"/>
                <w:szCs w:val="24"/>
              </w:rPr>
              <w:t>Всього: 40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C4" w:rsidRPr="009E2900" w:rsidRDefault="00D52AC4" w:rsidP="00324657">
            <w:pPr>
              <w:spacing w:line="276" w:lineRule="auto"/>
              <w:rPr>
                <w:sz w:val="24"/>
                <w:szCs w:val="24"/>
              </w:rPr>
            </w:pPr>
            <w:r w:rsidRPr="009E2900">
              <w:rPr>
                <w:sz w:val="24"/>
                <w:szCs w:val="24"/>
              </w:rPr>
              <w:t>Покращення матеріального становища  малозабезпечених верств населення</w:t>
            </w:r>
          </w:p>
        </w:tc>
      </w:tr>
    </w:tbl>
    <w:p w:rsidR="009E2900" w:rsidRDefault="009E2900" w:rsidP="009E2900">
      <w:pPr>
        <w:pStyle w:val="21"/>
        <w:ind w:right="98" w:firstLine="567"/>
        <w:jc w:val="both"/>
      </w:pPr>
    </w:p>
    <w:p w:rsidR="009E2900" w:rsidRDefault="009E2900" w:rsidP="009E2900">
      <w:pPr>
        <w:pStyle w:val="21"/>
        <w:spacing w:line="276" w:lineRule="auto"/>
        <w:ind w:right="98" w:firstLine="567"/>
        <w:jc w:val="both"/>
        <w:rPr>
          <w:szCs w:val="28"/>
        </w:rPr>
      </w:pPr>
      <w:r>
        <w:t xml:space="preserve">1.4. У додатку до рішення </w:t>
      </w:r>
      <w:r>
        <w:rPr>
          <w:szCs w:val="28"/>
        </w:rPr>
        <w:t xml:space="preserve">ІІ сесії обласної ради </w:t>
      </w:r>
      <w:r>
        <w:rPr>
          <w:szCs w:val="28"/>
          <w:lang w:val="en-US"/>
        </w:rPr>
        <w:t>VI</w:t>
      </w:r>
      <w:r>
        <w:rPr>
          <w:szCs w:val="28"/>
        </w:rPr>
        <w:t>І скликання від 25.12.2015 р. №15-2/15 «Положення про депутатський фонд щодо соціальної підтримки малозабезпечених верств населення» у підпункті 2 пункту 2 «Фінансування» цифри і слова  «10000 гривень» замінити відповідно цифрами і словами «15000 гривень».</w:t>
      </w:r>
    </w:p>
    <w:p w:rsidR="00D52AC4" w:rsidRPr="00324657" w:rsidRDefault="009E2900" w:rsidP="009E2900">
      <w:pPr>
        <w:tabs>
          <w:tab w:val="num" w:pos="0"/>
          <w:tab w:val="left" w:pos="720"/>
          <w:tab w:val="left" w:pos="1418"/>
        </w:tabs>
        <w:spacing w:before="40" w:line="276" w:lineRule="auto"/>
        <w:jc w:val="both"/>
        <w:rPr>
          <w:szCs w:val="28"/>
        </w:rPr>
      </w:pPr>
      <w:r>
        <w:rPr>
          <w:szCs w:val="28"/>
        </w:rPr>
        <w:tab/>
      </w:r>
      <w:r w:rsidR="00D52AC4" w:rsidRPr="00324657">
        <w:rPr>
          <w:szCs w:val="28"/>
        </w:rPr>
        <w:t>2. Контроль за виконанням цього рішення покласти на першого заступника голови обласної державної адміністрації (Павлюк М.В.) та постійну комісію обласної ради з питань охорони здоров’я, праці, соціального захисту населення та підтримки учасників АТО і членів їх сімей (</w:t>
      </w:r>
      <w:proofErr w:type="spellStart"/>
      <w:r w:rsidR="00D52AC4" w:rsidRPr="00324657">
        <w:rPr>
          <w:szCs w:val="28"/>
        </w:rPr>
        <w:t>Малишевский</w:t>
      </w:r>
      <w:proofErr w:type="spellEnd"/>
      <w:r w:rsidR="00D52AC4" w:rsidRPr="00324657">
        <w:rPr>
          <w:szCs w:val="28"/>
        </w:rPr>
        <w:t xml:space="preserve"> О.І.).</w:t>
      </w:r>
    </w:p>
    <w:p w:rsidR="00D52AC4" w:rsidRPr="00324657" w:rsidRDefault="00D52AC4" w:rsidP="00324657">
      <w:pPr>
        <w:pStyle w:val="5"/>
        <w:spacing w:line="276" w:lineRule="auto"/>
        <w:ind w:left="-142" w:right="-142" w:firstLine="142"/>
        <w:rPr>
          <w:i w:val="0"/>
          <w:sz w:val="28"/>
          <w:szCs w:val="28"/>
        </w:rPr>
      </w:pPr>
    </w:p>
    <w:p w:rsidR="00247CCB" w:rsidRPr="00247CCB" w:rsidRDefault="00247CCB" w:rsidP="00324657">
      <w:pPr>
        <w:spacing w:line="276" w:lineRule="auto"/>
      </w:pPr>
    </w:p>
    <w:p w:rsidR="00D52AC4" w:rsidRDefault="00D52AC4" w:rsidP="00324657">
      <w:pPr>
        <w:pStyle w:val="5"/>
        <w:spacing w:line="276" w:lineRule="auto"/>
        <w:ind w:left="-142" w:right="-142" w:firstLine="142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Голова обласної ради                                                                                  І. </w:t>
      </w:r>
      <w:proofErr w:type="spellStart"/>
      <w:r>
        <w:rPr>
          <w:i w:val="0"/>
          <w:sz w:val="28"/>
          <w:szCs w:val="28"/>
        </w:rPr>
        <w:t>Мунтян</w:t>
      </w:r>
      <w:proofErr w:type="spellEnd"/>
    </w:p>
    <w:sectPr w:rsidR="00D52AC4" w:rsidSect="006F6FE3">
      <w:headerReference w:type="even" r:id="rId7"/>
      <w:headerReference w:type="default" r:id="rId8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784" w:rsidRDefault="00CA6784" w:rsidP="00C22715">
      <w:r>
        <w:separator/>
      </w:r>
    </w:p>
  </w:endnote>
  <w:endnote w:type="continuationSeparator" w:id="0">
    <w:p w:rsidR="00CA6784" w:rsidRDefault="00CA6784" w:rsidP="00C22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784" w:rsidRDefault="00CA6784" w:rsidP="00C22715">
      <w:r>
        <w:separator/>
      </w:r>
    </w:p>
  </w:footnote>
  <w:footnote w:type="continuationSeparator" w:id="0">
    <w:p w:rsidR="00CA6784" w:rsidRDefault="00CA6784" w:rsidP="00C22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AC4" w:rsidRDefault="00C4438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52AC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2AC4" w:rsidRDefault="00D52AC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AC4" w:rsidRDefault="00C4438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52AC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11EC">
      <w:rPr>
        <w:rStyle w:val="a6"/>
        <w:noProof/>
      </w:rPr>
      <w:t>2</w:t>
    </w:r>
    <w:r>
      <w:rPr>
        <w:rStyle w:val="a6"/>
      </w:rPr>
      <w:fldChar w:fldCharType="end"/>
    </w:r>
  </w:p>
  <w:p w:rsidR="00D52AC4" w:rsidRDefault="00D52AC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A52"/>
    <w:rsid w:val="002214C1"/>
    <w:rsid w:val="00247CCB"/>
    <w:rsid w:val="00272B31"/>
    <w:rsid w:val="002D1373"/>
    <w:rsid w:val="00324657"/>
    <w:rsid w:val="00396A52"/>
    <w:rsid w:val="003F429A"/>
    <w:rsid w:val="005B381A"/>
    <w:rsid w:val="0065158F"/>
    <w:rsid w:val="006637FF"/>
    <w:rsid w:val="006F6FE3"/>
    <w:rsid w:val="00847F43"/>
    <w:rsid w:val="008B4319"/>
    <w:rsid w:val="008F11EC"/>
    <w:rsid w:val="00902202"/>
    <w:rsid w:val="00970229"/>
    <w:rsid w:val="009B389D"/>
    <w:rsid w:val="009E2900"/>
    <w:rsid w:val="00A858F0"/>
    <w:rsid w:val="00BA0975"/>
    <w:rsid w:val="00C4438C"/>
    <w:rsid w:val="00C95F2D"/>
    <w:rsid w:val="00CA1E5C"/>
    <w:rsid w:val="00CA6784"/>
    <w:rsid w:val="00CD712A"/>
    <w:rsid w:val="00D52AC4"/>
    <w:rsid w:val="00DC522C"/>
    <w:rsid w:val="00DE0D0B"/>
    <w:rsid w:val="00F14456"/>
    <w:rsid w:val="00FB100C"/>
    <w:rsid w:val="00FD5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FE3"/>
    <w:rPr>
      <w:sz w:val="28"/>
      <w:lang w:val="uk-UA" w:eastAsia="ru-RU"/>
    </w:rPr>
  </w:style>
  <w:style w:type="paragraph" w:styleId="1">
    <w:name w:val="heading 1"/>
    <w:basedOn w:val="a"/>
    <w:next w:val="a"/>
    <w:qFormat/>
    <w:rsid w:val="006F6FE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  <w:lang w:val="ru-RU"/>
    </w:rPr>
  </w:style>
  <w:style w:type="paragraph" w:styleId="2">
    <w:name w:val="heading 2"/>
    <w:basedOn w:val="a"/>
    <w:next w:val="a"/>
    <w:qFormat/>
    <w:rsid w:val="006F6FE3"/>
    <w:pPr>
      <w:keepNext/>
      <w:jc w:val="center"/>
      <w:outlineLvl w:val="1"/>
    </w:pPr>
    <w:rPr>
      <w:lang w:val="en-US"/>
    </w:rPr>
  </w:style>
  <w:style w:type="paragraph" w:styleId="3">
    <w:name w:val="heading 3"/>
    <w:basedOn w:val="a"/>
    <w:next w:val="a"/>
    <w:qFormat/>
    <w:rsid w:val="006F6F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F6FE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нак3"/>
    <w:basedOn w:val="a0"/>
    <w:rsid w:val="006F6FE3"/>
    <w:rPr>
      <w:b/>
      <w:sz w:val="52"/>
      <w:lang w:val="ru-RU" w:eastAsia="ru-RU" w:bidi="ar-SA"/>
    </w:rPr>
  </w:style>
  <w:style w:type="character" w:customStyle="1" w:styleId="20">
    <w:name w:val="Знак2"/>
    <w:basedOn w:val="a0"/>
    <w:rsid w:val="006F6FE3"/>
    <w:rPr>
      <w:sz w:val="28"/>
      <w:lang w:val="en-US" w:eastAsia="ru-RU" w:bidi="ar-SA"/>
    </w:rPr>
  </w:style>
  <w:style w:type="paragraph" w:styleId="a3">
    <w:name w:val="Body Text Indent"/>
    <w:basedOn w:val="a"/>
    <w:rsid w:val="006F6FE3"/>
    <w:pPr>
      <w:ind w:firstLine="851"/>
      <w:jc w:val="both"/>
    </w:pPr>
  </w:style>
  <w:style w:type="character" w:customStyle="1" w:styleId="10">
    <w:name w:val="Знак1"/>
    <w:basedOn w:val="a0"/>
    <w:rsid w:val="006F6FE3"/>
    <w:rPr>
      <w:sz w:val="28"/>
      <w:lang w:val="uk-UA" w:eastAsia="ru-RU" w:bidi="ar-SA"/>
    </w:rPr>
  </w:style>
  <w:style w:type="paragraph" w:styleId="21">
    <w:name w:val="Body Text Indent 2"/>
    <w:basedOn w:val="a"/>
    <w:rsid w:val="006F6FE3"/>
    <w:pPr>
      <w:ind w:firstLine="851"/>
    </w:pPr>
  </w:style>
  <w:style w:type="character" w:customStyle="1" w:styleId="a4">
    <w:name w:val="Знак"/>
    <w:basedOn w:val="a0"/>
    <w:rsid w:val="006F6FE3"/>
    <w:rPr>
      <w:sz w:val="28"/>
      <w:lang w:val="uk-UA" w:eastAsia="ru-RU" w:bidi="ar-SA"/>
    </w:rPr>
  </w:style>
  <w:style w:type="character" w:customStyle="1" w:styleId="FontStyle12">
    <w:name w:val="Font Style12"/>
    <w:rsid w:val="006F6FE3"/>
    <w:rPr>
      <w:rFonts w:ascii="Times New Roman" w:hAnsi="Times New Roman" w:cs="Times New Roman" w:hint="default"/>
      <w:sz w:val="24"/>
      <w:szCs w:val="24"/>
    </w:rPr>
  </w:style>
  <w:style w:type="paragraph" w:styleId="a5">
    <w:name w:val="header"/>
    <w:basedOn w:val="a"/>
    <w:rsid w:val="006F6FE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6FE3"/>
  </w:style>
  <w:style w:type="character" w:customStyle="1" w:styleId="a7">
    <w:name w:val="Знак"/>
    <w:basedOn w:val="a0"/>
    <w:rsid w:val="006F6FE3"/>
    <w:rPr>
      <w:sz w:val="28"/>
      <w:lang w:val="uk-UA" w:eastAsia="ru-RU" w:bidi="ar-SA"/>
    </w:rPr>
  </w:style>
  <w:style w:type="paragraph" w:styleId="a8">
    <w:name w:val="Balloon Text"/>
    <w:basedOn w:val="a"/>
    <w:link w:val="a9"/>
    <w:uiPriority w:val="99"/>
    <w:semiHidden/>
    <w:unhideWhenUsed/>
    <w:rsid w:val="006515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158F"/>
    <w:rPr>
      <w:rFonts w:ascii="Tahoma" w:hAnsi="Tahoma" w:cs="Tahoma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5B38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6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Center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</dc:creator>
  <cp:keywords/>
  <cp:lastModifiedBy>AKO</cp:lastModifiedBy>
  <cp:revision>15</cp:revision>
  <cp:lastPrinted>2017-07-14T09:53:00Z</cp:lastPrinted>
  <dcterms:created xsi:type="dcterms:W3CDTF">2017-07-06T09:24:00Z</dcterms:created>
  <dcterms:modified xsi:type="dcterms:W3CDTF">2017-07-21T06:54:00Z</dcterms:modified>
</cp:coreProperties>
</file>